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A7" w:rsidRPr="008C614F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8C614F">
        <w:rPr>
          <w:sz w:val="16"/>
          <w:szCs w:val="16"/>
        </w:rPr>
        <w:t>Приложение</w:t>
      </w:r>
    </w:p>
    <w:p w:rsidR="004338A7" w:rsidRPr="008C614F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8C614F">
        <w:rPr>
          <w:sz w:val="16"/>
          <w:szCs w:val="16"/>
        </w:rPr>
        <w:t xml:space="preserve">к </w:t>
      </w:r>
      <w:r w:rsidR="00D51D54" w:rsidRPr="008C614F">
        <w:rPr>
          <w:sz w:val="16"/>
          <w:szCs w:val="16"/>
        </w:rPr>
        <w:t xml:space="preserve">распоряжению администрации </w:t>
      </w:r>
    </w:p>
    <w:p w:rsidR="00D51D54" w:rsidRPr="008C614F" w:rsidRDefault="00D51D54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8C614F">
        <w:rPr>
          <w:sz w:val="16"/>
          <w:szCs w:val="16"/>
        </w:rPr>
        <w:t xml:space="preserve">городского поселения </w:t>
      </w:r>
      <w:proofErr w:type="gramStart"/>
      <w:r w:rsidRPr="008C614F">
        <w:rPr>
          <w:sz w:val="16"/>
          <w:szCs w:val="16"/>
        </w:rPr>
        <w:t>Междуреченский</w:t>
      </w:r>
      <w:proofErr w:type="gramEnd"/>
    </w:p>
    <w:p w:rsidR="004338A7" w:rsidRPr="008C614F" w:rsidRDefault="004338A7" w:rsidP="00695488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  <w:u w:val="single"/>
        </w:rPr>
      </w:pPr>
      <w:r w:rsidRPr="008C614F">
        <w:rPr>
          <w:sz w:val="16"/>
          <w:szCs w:val="16"/>
          <w:u w:val="single"/>
        </w:rPr>
        <w:t xml:space="preserve">от </w:t>
      </w:r>
      <w:r w:rsidR="00695488" w:rsidRPr="008C614F">
        <w:rPr>
          <w:sz w:val="16"/>
          <w:szCs w:val="16"/>
          <w:u w:val="single"/>
        </w:rPr>
        <w:t xml:space="preserve"> </w:t>
      </w:r>
      <w:r w:rsidR="00E24884">
        <w:rPr>
          <w:sz w:val="16"/>
          <w:szCs w:val="16"/>
          <w:u w:val="single"/>
        </w:rPr>
        <w:t>08 ноября 2023</w:t>
      </w:r>
      <w:r w:rsidRPr="008C614F">
        <w:rPr>
          <w:sz w:val="16"/>
          <w:szCs w:val="16"/>
          <w:u w:val="single"/>
        </w:rPr>
        <w:t>_№</w:t>
      </w:r>
      <w:r w:rsidR="00695488" w:rsidRPr="008C614F">
        <w:rPr>
          <w:sz w:val="16"/>
          <w:szCs w:val="16"/>
          <w:u w:val="single"/>
        </w:rPr>
        <w:t>_</w:t>
      </w:r>
      <w:r w:rsidR="00E24884">
        <w:rPr>
          <w:sz w:val="16"/>
          <w:szCs w:val="16"/>
          <w:u w:val="single"/>
        </w:rPr>
        <w:t>70-р</w:t>
      </w:r>
      <w:bookmarkStart w:id="0" w:name="_GoBack"/>
      <w:bookmarkEnd w:id="0"/>
      <w:r w:rsidRPr="008C614F">
        <w:rPr>
          <w:sz w:val="16"/>
          <w:szCs w:val="16"/>
          <w:u w:val="single"/>
        </w:rPr>
        <w:t xml:space="preserve"> </w:t>
      </w:r>
    </w:p>
    <w:p w:rsidR="004338A7" w:rsidRPr="008C614F" w:rsidRDefault="004338A7" w:rsidP="004338A7">
      <w:pPr>
        <w:widowControl w:val="0"/>
        <w:suppressAutoHyphens/>
        <w:jc w:val="center"/>
        <w:rPr>
          <w:rFonts w:eastAsia="font332"/>
          <w:u w:val="single"/>
        </w:rPr>
      </w:pPr>
      <w:bookmarkStart w:id="1" w:name="Par54"/>
      <w:bookmarkEnd w:id="1"/>
    </w:p>
    <w:p w:rsidR="004338A7" w:rsidRPr="008C614F" w:rsidRDefault="004338A7" w:rsidP="004338A7">
      <w:pPr>
        <w:widowControl w:val="0"/>
        <w:suppressAutoHyphens/>
        <w:jc w:val="center"/>
        <w:rPr>
          <w:rFonts w:eastAsia="font332"/>
          <w:b/>
        </w:rPr>
      </w:pPr>
      <w:r w:rsidRPr="008C614F">
        <w:rPr>
          <w:rFonts w:eastAsia="font332"/>
          <w:b/>
        </w:rPr>
        <w:t>Перечень</w:t>
      </w:r>
      <w:r w:rsidR="00FA7BBA" w:rsidRPr="008C614F">
        <w:rPr>
          <w:rFonts w:eastAsia="font332"/>
          <w:b/>
        </w:rPr>
        <w:t xml:space="preserve"> </w:t>
      </w:r>
      <w:r w:rsidRPr="008C614F">
        <w:rPr>
          <w:rFonts w:eastAsia="font332"/>
          <w:b/>
        </w:rPr>
        <w:t>налоговых расходов</w:t>
      </w:r>
      <w:r w:rsidR="004049FA" w:rsidRPr="008C614F">
        <w:rPr>
          <w:rFonts w:eastAsia="font332"/>
          <w:b/>
        </w:rPr>
        <w:t xml:space="preserve"> муниципального образования городское поселение Междуреченский на </w:t>
      </w:r>
      <w:r w:rsidR="008C614F" w:rsidRPr="008C614F">
        <w:rPr>
          <w:rFonts w:eastAsia="font332"/>
          <w:b/>
        </w:rPr>
        <w:t>0</w:t>
      </w:r>
      <w:r w:rsidR="00F90B8C" w:rsidRPr="008C614F">
        <w:rPr>
          <w:rFonts w:eastAsia="font332"/>
          <w:b/>
        </w:rPr>
        <w:t xml:space="preserve">1 января </w:t>
      </w:r>
      <w:r w:rsidR="004049FA" w:rsidRPr="008C614F">
        <w:rPr>
          <w:rFonts w:eastAsia="font332"/>
          <w:b/>
        </w:rPr>
        <w:t>202</w:t>
      </w:r>
      <w:r w:rsidR="00695488" w:rsidRPr="008C614F">
        <w:rPr>
          <w:rFonts w:eastAsia="font332"/>
          <w:b/>
        </w:rPr>
        <w:t>4</w:t>
      </w:r>
      <w:r w:rsidR="004049FA" w:rsidRPr="008C614F">
        <w:rPr>
          <w:rFonts w:eastAsia="font332"/>
          <w:b/>
        </w:rPr>
        <w:t xml:space="preserve"> года</w:t>
      </w:r>
    </w:p>
    <w:p w:rsidR="004338A7" w:rsidRPr="008C614F" w:rsidRDefault="004338A7" w:rsidP="004338A7">
      <w:pPr>
        <w:widowControl w:val="0"/>
        <w:suppressAutoHyphens/>
        <w:ind w:firstLine="540"/>
        <w:jc w:val="both"/>
        <w:rPr>
          <w:rFonts w:eastAsia="font332"/>
        </w:rPr>
      </w:pPr>
    </w:p>
    <w:tbl>
      <w:tblPr>
        <w:tblW w:w="5215" w:type="pct"/>
        <w:tblInd w:w="-647" w:type="dxa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2121"/>
        <w:gridCol w:w="2768"/>
        <w:gridCol w:w="2520"/>
        <w:gridCol w:w="2152"/>
        <w:gridCol w:w="1999"/>
        <w:gridCol w:w="1971"/>
        <w:gridCol w:w="1435"/>
      </w:tblGrid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№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sz w:val="14"/>
                <w:szCs w:val="14"/>
                <w:lang w:eastAsia="en-US"/>
              </w:rPr>
              <w:t>п</w:t>
            </w:r>
            <w:proofErr w:type="gramEnd"/>
            <w:r w:rsidRPr="008C614F">
              <w:rPr>
                <w:sz w:val="14"/>
                <w:szCs w:val="14"/>
                <w:lang w:eastAsia="en-US"/>
              </w:rPr>
              <w:t xml:space="preserve">/п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Наименование налога,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sz w:val="14"/>
                <w:szCs w:val="14"/>
                <w:lang w:eastAsia="en-US"/>
              </w:rPr>
              <w:t>по которому предусматриваются налоговые расходы (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налоговые льготы, освобождения</w:t>
            </w:r>
            <w:proofErr w:type="gramEnd"/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Реквизиты представительного органа муниципального образования городское поселение Междуреченский, устанавливающий налоговые расходы (налоговые льготы, освобождения</w:t>
            </w:r>
            <w:proofErr w:type="gramEnd"/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и иные преференции)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(с указанием статьи, части, пункта, подпункта, абзаца)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Категории плательщиков налогов,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для которых предусмотрены налоговые расходы (налоговые льготы, освобождения</w:t>
            </w:r>
            <w:proofErr w:type="gramEnd"/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Наименование муниципальной программы, наименования </w:t>
            </w: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муниципальных</w:t>
            </w:r>
            <w:proofErr w:type="gramEnd"/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правовых актов, определяющих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цели социально-экономической политики,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не относящихся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программам, в </w:t>
            </w: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целях</w:t>
            </w:r>
            <w:proofErr w:type="gramEnd"/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 реализации которых предоставляются налоговые расходы (налоговые льготы, освобождения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Цели и задачи муниципальной программы,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в целях реализации которых предоставляются налоговые расходы (налоговые льготы, освобождения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Показатели (индикаторы) достижения целей муниципальных программ и (или) целей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социально-экономической политики,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не относящихся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в связи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с предоставлением налоговых расходов (налоговые льготы, освобождения и иные преференции)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для плательщиков налогов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 xml:space="preserve">Куратор налогового расхода 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7B09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14.11.2014 №97 "Об установлении на территории муниципального образования городское поселение Междуреченский налога на имущество физических лиц" (изм. от 15.08.2018 № 370, от 26.09.2019г. №48</w:t>
            </w:r>
            <w:r w:rsidR="008C614F" w:rsidRPr="008C614F">
              <w:rPr>
                <w:rFonts w:eastAsia="font332"/>
                <w:sz w:val="14"/>
                <w:szCs w:val="14"/>
                <w:lang w:eastAsia="en-US"/>
              </w:rPr>
              <w:t xml:space="preserve">, </w:t>
            </w:r>
            <w:r w:rsidR="007B09F5">
              <w:rPr>
                <w:rFonts w:eastAsia="font332"/>
                <w:sz w:val="14"/>
                <w:szCs w:val="14"/>
                <w:lang w:eastAsia="en-US"/>
              </w:rPr>
              <w:t>от 30.10.2023г. № 9</w:t>
            </w:r>
            <w:r w:rsidR="00143CC4">
              <w:rPr>
                <w:rFonts w:eastAsia="font332"/>
                <w:sz w:val="14"/>
                <w:szCs w:val="14"/>
                <w:lang w:eastAsia="en-US"/>
              </w:rPr>
              <w:t>)</w:t>
            </w:r>
            <w:r w:rsidR="00695488" w:rsidRPr="008C614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="00695488"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="00695488" w:rsidRPr="008C614F">
              <w:rPr>
                <w:rFonts w:eastAsia="font332"/>
                <w:sz w:val="14"/>
                <w:szCs w:val="14"/>
                <w:lang w:eastAsia="en-US"/>
              </w:rPr>
              <w:t xml:space="preserve">. 2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п. 3.1.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69548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sz w:val="14"/>
                <w:szCs w:val="14"/>
              </w:rPr>
              <w:t>Снижение налоговой ставки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рублей, на 1,5</w:t>
            </w:r>
            <w:proofErr w:type="gramEnd"/>
            <w:r w:rsidRPr="008C614F">
              <w:rPr>
                <w:sz w:val="14"/>
                <w:szCs w:val="14"/>
              </w:rPr>
              <w:t xml:space="preserve"> процентных пункта и установление ее в размере 0,5 процентов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Постановление администрации Кондинского района от 14 ноября 2022 года № 2449 «О муниципальной программе Кондинского района «Развитие малого и среднего предпринимательства»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8C614F">
              <w:rPr>
                <w:sz w:val="14"/>
                <w:szCs w:val="14"/>
              </w:rPr>
              <w:t>Развитие малого и среднего предпринимательства в муниципальном образовании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включая индивидуальных предпринимателей, человек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</w:rPr>
              <w:t xml:space="preserve">Комитет </w:t>
            </w:r>
            <w:proofErr w:type="spellStart"/>
            <w:r w:rsidRPr="008C614F">
              <w:rPr>
                <w:sz w:val="14"/>
                <w:szCs w:val="14"/>
              </w:rPr>
              <w:t>несырьевого</w:t>
            </w:r>
            <w:proofErr w:type="spellEnd"/>
            <w:r w:rsidRPr="008C614F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Кондинского района</w:t>
            </w:r>
          </w:p>
        </w:tc>
      </w:tr>
      <w:tr w:rsidR="00B21FC7" w:rsidRPr="008C614F" w:rsidTr="008C614F">
        <w:trPr>
          <w:trHeight w:val="88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C7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2/пп.3.1.1/п.3.1/разд. 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C4591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Постановление администрации Кондинского района от</w:t>
            </w:r>
            <w:r w:rsidR="003C4591" w:rsidRPr="008C614F">
              <w:rPr>
                <w:rFonts w:eastAsia="font332"/>
                <w:sz w:val="14"/>
                <w:szCs w:val="14"/>
                <w:lang w:eastAsia="en-US"/>
              </w:rPr>
              <w:t xml:space="preserve"> 22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 ноября 2022 года № </w:t>
            </w:r>
            <w:r w:rsidR="003C4591" w:rsidRPr="008C614F">
              <w:rPr>
                <w:rFonts w:eastAsia="font332"/>
                <w:sz w:val="14"/>
                <w:szCs w:val="14"/>
                <w:lang w:eastAsia="en-US"/>
              </w:rPr>
              <w:t xml:space="preserve">2509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«О муниципальной программе Кондинского района «Развитие транспортной системы»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AA3C01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8C614F">
              <w:rPr>
                <w:sz w:val="14"/>
                <w:szCs w:val="14"/>
              </w:rPr>
              <w:t>Развитие и сохранность сети автомобильных дорог местного значения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0A14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</w:rPr>
              <w:t>Снижение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местного значения, 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8C614F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</w:t>
            </w:r>
            <w:proofErr w:type="spellStart"/>
            <w:r w:rsidRPr="008C614F">
              <w:rPr>
                <w:rFonts w:ascii="yandex-sans" w:hAnsi="yandex-sans"/>
                <w:color w:val="000000"/>
                <w:sz w:val="14"/>
                <w:szCs w:val="14"/>
              </w:rPr>
              <w:t>несырьевого</w:t>
            </w:r>
            <w:proofErr w:type="spellEnd"/>
            <w:r w:rsidRPr="008C614F">
              <w:rPr>
                <w:rFonts w:ascii="yandex-sans" w:hAnsi="yandex-sans"/>
                <w:color w:val="000000"/>
                <w:sz w:val="14"/>
                <w:szCs w:val="14"/>
              </w:rPr>
              <w:t xml:space="preserve"> сектора экономики и поддержки</w:t>
            </w:r>
          </w:p>
          <w:p w:rsidR="00B21FC7" w:rsidRPr="008C614F" w:rsidRDefault="00B21FC7" w:rsidP="00143FF3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14"/>
                <w:szCs w:val="14"/>
              </w:rPr>
            </w:pPr>
            <w:r w:rsidRPr="008C614F">
              <w:rPr>
                <w:rFonts w:ascii="yandex-sans" w:hAnsi="yandex-sans"/>
                <w:color w:val="000000"/>
                <w:sz w:val="14"/>
                <w:szCs w:val="14"/>
              </w:rPr>
              <w:t>предпринимательства администрации Кондинского района</w:t>
            </w:r>
          </w:p>
          <w:p w:rsidR="00B21FC7" w:rsidRPr="008C614F" w:rsidRDefault="00B21FC7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261FFE">
            <w:pPr>
              <w:jc w:val="center"/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4/пп.3.1.1/п.3.1/разд.3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Муниципальные учреждения, финансируемые за счет средств местных бюджетов городского поселения Междуреченский и Кондинского района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BB0235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05.09.2017 года № 297 </w:t>
            </w:r>
            <w:r w:rsidRPr="008C614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BC5844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8C614F">
              <w:rPr>
                <w:sz w:val="14"/>
                <w:szCs w:val="14"/>
              </w:rPr>
              <w:t>Повышение эффективности управления средствами  бюджета</w:t>
            </w:r>
            <w:r w:rsidRPr="008C614F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8C614F">
              <w:rPr>
                <w:rFonts w:eastAsia="TimesNewRomanPSMT"/>
                <w:sz w:val="14"/>
                <w:szCs w:val="14"/>
              </w:rPr>
              <w:t>С</w:t>
            </w:r>
            <w:r w:rsidRPr="008C614F">
              <w:rPr>
                <w:sz w:val="14"/>
                <w:szCs w:val="14"/>
              </w:rPr>
              <w:t>осредоточение бюджетных расходов на приоритетных направлениях социально-экономического развития района, тыс. рублей</w:t>
            </w:r>
          </w:p>
          <w:p w:rsidR="00B21FC7" w:rsidRPr="008C614F" w:rsidRDefault="00B21FC7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</w:p>
          <w:p w:rsidR="00B21FC7" w:rsidRPr="008C614F" w:rsidRDefault="00B21FC7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по финансам и налоговой политике администрации Кондинского района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lastRenderedPageBreak/>
              <w:t>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261FFE">
            <w:pPr>
              <w:jc w:val="center"/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5/пп.3.1.1/п.3.1/разд. 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Междуреченский и Кондинский район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BB0235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05.09.2017 года № 297 </w:t>
            </w:r>
            <w:r w:rsidRPr="008C614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BB0235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8C614F">
              <w:rPr>
                <w:sz w:val="14"/>
                <w:szCs w:val="14"/>
              </w:rPr>
              <w:t>Повышение эффективности управления средствами  бюджета</w:t>
            </w:r>
            <w:r w:rsidRPr="008C614F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BB02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TimesNewRomanPSMT"/>
                <w:sz w:val="14"/>
                <w:szCs w:val="14"/>
              </w:rPr>
              <w:t>С</w:t>
            </w:r>
            <w:r w:rsidRPr="008C614F">
              <w:rPr>
                <w:sz w:val="14"/>
                <w:szCs w:val="14"/>
              </w:rPr>
              <w:t>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BB02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по финансам и налоговой политике администрации Кондинского района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261FFE">
            <w:pPr>
              <w:jc w:val="center"/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6/пп.3.1.1/п.3.1/разд.3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Дети-инвалиды, инвалиды с детства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05.09.2017 года № 297 </w:t>
            </w:r>
            <w:r w:rsidRPr="008C614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E61409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8C614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8C614F" w:rsidRDefault="00B21FC7" w:rsidP="00E61409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261FFE">
            <w:pPr>
              <w:jc w:val="center"/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7/пп.3.1.1/п.3.1/разд.3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Инвалиды I и II групп инвалидности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05.09.2017 года № 297 </w:t>
            </w:r>
            <w:r w:rsidRPr="008C614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8C614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7345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261FFE">
            <w:pPr>
              <w:jc w:val="center"/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абз.8/пп.3.1.1/п.3.1/разд.3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05.09.2017 года № 297 </w:t>
            </w:r>
            <w:r w:rsidRPr="008C614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8C614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7345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261FFE">
            <w:pPr>
              <w:jc w:val="center"/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9/пп.3.1.1/п.3.1/разд.3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Многодетные семьи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EF3342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05.09.2017 года № 297 </w:t>
            </w:r>
            <w:r w:rsidRPr="008C614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8C614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7345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261FFE">
            <w:pPr>
              <w:jc w:val="center"/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3/пп.3.1.2/п.3.1/разд.3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DC" w:rsidRPr="00CF2ADC" w:rsidRDefault="00CF2ADC" w:rsidP="00CF2ADC">
            <w:pPr>
              <w:pStyle w:val="FORMATTEX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</w:t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t xml:space="preserve">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партиями), созданные в формах, предусмотренных </w:t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fldChar w:fldCharType="begin"/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instrText xml:space="preserve"> HYPERLINK "kodeks://link/d?nd=9015223"\o"’’О некоммерческих организациях (с изменениями на 5 декабря 2022 года)’’</w:instrText>
            </w:r>
          </w:p>
          <w:p w:rsidR="00CF2ADC" w:rsidRPr="00CF2ADC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CF2ADC">
              <w:rPr>
                <w:rFonts w:ascii="Times New Roman" w:hAnsi="Times New Roman" w:cs="Times New Roman"/>
                <w:sz w:val="14"/>
                <w:szCs w:val="14"/>
              </w:rPr>
              <w:instrText>Федеральный закон от 12.01.1996 N 7-ФЗ</w:instrText>
            </w:r>
          </w:p>
          <w:p w:rsidR="00CF2ADC" w:rsidRPr="00CF2ADC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CF2ADC">
              <w:rPr>
                <w:rFonts w:ascii="Times New Roman" w:hAnsi="Times New Roman" w:cs="Times New Roman"/>
                <w:sz w:val="14"/>
                <w:szCs w:val="14"/>
              </w:rPr>
              <w:instrText>Статус: действующая редакция (действ. с 05.12.2022)"</w:instrText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fldChar w:fldCharType="separate"/>
            </w:r>
            <w:proofErr w:type="gramStart"/>
            <w:r w:rsidRPr="00CF2ADC">
              <w:rPr>
                <w:rFonts w:ascii="Times New Roman" w:hAnsi="Times New Roman" w:cs="Times New Roman"/>
                <w:sz w:val="14"/>
                <w:szCs w:val="14"/>
              </w:rPr>
              <w:t>Федеральным законом от 12 января 1996 года N 7-ФЗ "О некоммерческих организациях"</w:t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fldChar w:fldCharType="end"/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t xml:space="preserve"> (далее</w:t>
            </w:r>
            <w:proofErr w:type="gramEnd"/>
            <w:r w:rsidRPr="00CF2AD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fldChar w:fldCharType="begin"/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instrText xml:space="preserve"> HYPERLINK "kodeks://link/d?nd=9015223"\o"’’О некоммерческих организациях (с изменениями на 5 декабря 2022 года)’’</w:instrText>
            </w:r>
          </w:p>
          <w:p w:rsidR="00CF2ADC" w:rsidRPr="00CF2ADC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CF2ADC">
              <w:rPr>
                <w:rFonts w:ascii="Times New Roman" w:hAnsi="Times New Roman" w:cs="Times New Roman"/>
                <w:sz w:val="14"/>
                <w:szCs w:val="14"/>
              </w:rPr>
              <w:instrText>Федеральный закон от 12.01.1996 N 7-ФЗ</w:instrText>
            </w:r>
          </w:p>
          <w:p w:rsidR="00CF2ADC" w:rsidRPr="00CF2ADC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CF2ADC">
              <w:rPr>
                <w:rFonts w:ascii="Times New Roman" w:hAnsi="Times New Roman" w:cs="Times New Roman"/>
                <w:sz w:val="14"/>
                <w:szCs w:val="14"/>
              </w:rPr>
              <w:instrText>Статус: действующая редакция (действ. с 05.12.2022)"</w:instrText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fldChar w:fldCharType="separate"/>
            </w:r>
            <w:proofErr w:type="gramStart"/>
            <w:r w:rsidRPr="00CF2ADC">
              <w:rPr>
                <w:rFonts w:ascii="Times New Roman" w:hAnsi="Times New Roman" w:cs="Times New Roman"/>
                <w:sz w:val="14"/>
                <w:szCs w:val="14"/>
              </w:rPr>
              <w:t>Федеральный закон "О некоммерческих организациях"</w:t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fldChar w:fldCharType="end"/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t xml:space="preserve">) и осуществляющие деятельность, направленную на решение социальных проблем, развитие гражданского общества в Российской Федерации, а </w:t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также виды деятельности, предусмотренные</w:t>
            </w:r>
            <w:proofErr w:type="gramEnd"/>
            <w:r w:rsidRPr="00CF2AD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fldChar w:fldCharType="begin"/>
            </w:r>
            <w:r w:rsidRPr="00CF2ADC">
              <w:rPr>
                <w:rFonts w:ascii="Times New Roman" w:hAnsi="Times New Roman" w:cs="Times New Roman"/>
                <w:sz w:val="14"/>
                <w:szCs w:val="14"/>
              </w:rPr>
              <w:instrText xml:space="preserve"> HYPERLINK "kodeks://link/d?nd=9015223&amp;point=mark=000000000000000000000000000000000000000000000000008Q40M2"\o"’’О некоммерческих организациях (с изменениями на 5 декабря 2022 года)’’</w:instrText>
            </w:r>
          </w:p>
          <w:p w:rsidR="00CF2ADC" w:rsidRPr="00CF2ADC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CF2ADC">
              <w:rPr>
                <w:rFonts w:ascii="Times New Roman" w:hAnsi="Times New Roman" w:cs="Times New Roman"/>
                <w:sz w:val="14"/>
                <w:szCs w:val="14"/>
              </w:rPr>
              <w:instrText>Федеральный закон от 12.01.1996 N 7-ФЗ</w:instrText>
            </w:r>
          </w:p>
          <w:p w:rsidR="00B21FC7" w:rsidRPr="00CF2ADC" w:rsidRDefault="00CF2ADC" w:rsidP="00CF2A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CF2ADC">
              <w:rPr>
                <w:sz w:val="14"/>
                <w:szCs w:val="14"/>
              </w:rPr>
              <w:instrText>Статус: действующая редакция (действ. с 05.12.2022)"</w:instrText>
            </w:r>
            <w:r w:rsidRPr="00CF2ADC">
              <w:rPr>
                <w:sz w:val="14"/>
                <w:szCs w:val="14"/>
              </w:rPr>
              <w:fldChar w:fldCharType="separate"/>
            </w:r>
            <w:r w:rsidRPr="00CF2ADC">
              <w:rPr>
                <w:sz w:val="14"/>
                <w:szCs w:val="14"/>
              </w:rPr>
              <w:t>статьей 31.1 Федерального закона "О некоммерческих организациях"</w:t>
            </w:r>
            <w:r w:rsidRPr="00CF2ADC">
              <w:rPr>
                <w:sz w:val="14"/>
                <w:szCs w:val="14"/>
              </w:rPr>
              <w:fldChar w:fldCharType="end"/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BB0235">
            <w:pPr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lastRenderedPageBreak/>
              <w:t>Распоряжение администрации Кондинского района от 10.03.2021 года № 137-р «</w:t>
            </w:r>
            <w:r w:rsidRPr="008C614F">
              <w:rPr>
                <w:sz w:val="14"/>
                <w:szCs w:val="14"/>
              </w:rPr>
              <w:t>О плане мероприятий («дорожной карте»)</w:t>
            </w:r>
          </w:p>
          <w:p w:rsidR="00B21FC7" w:rsidRPr="008C614F" w:rsidRDefault="00B21FC7" w:rsidP="00BB0235">
            <w:pPr>
              <w:jc w:val="center"/>
              <w:rPr>
                <w:sz w:val="14"/>
                <w:szCs w:val="14"/>
              </w:rPr>
            </w:pPr>
            <w:r w:rsidRPr="008C614F">
              <w:rPr>
                <w:sz w:val="14"/>
                <w:szCs w:val="14"/>
              </w:rPr>
              <w:t xml:space="preserve">по поддержке доступа </w:t>
            </w:r>
            <w:proofErr w:type="gramStart"/>
            <w:r w:rsidRPr="008C614F">
              <w:rPr>
                <w:sz w:val="14"/>
                <w:szCs w:val="14"/>
              </w:rPr>
              <w:t>немуниципальных</w:t>
            </w:r>
            <w:proofErr w:type="gramEnd"/>
          </w:p>
          <w:p w:rsidR="00B21FC7" w:rsidRPr="008C614F" w:rsidRDefault="00B21FC7" w:rsidP="00BB0235">
            <w:pPr>
              <w:jc w:val="center"/>
              <w:rPr>
                <w:sz w:val="14"/>
                <w:szCs w:val="14"/>
              </w:rPr>
            </w:pPr>
            <w:r w:rsidRPr="008C614F">
              <w:rPr>
                <w:sz w:val="14"/>
                <w:szCs w:val="14"/>
              </w:rPr>
              <w:t>организаций (коммерческих, некоммерческих)</w:t>
            </w:r>
          </w:p>
          <w:p w:rsidR="00B21FC7" w:rsidRPr="008C614F" w:rsidRDefault="00B21FC7" w:rsidP="00BB0235">
            <w:pPr>
              <w:jc w:val="center"/>
              <w:rPr>
                <w:sz w:val="14"/>
                <w:szCs w:val="14"/>
              </w:rPr>
            </w:pPr>
            <w:r w:rsidRPr="008C614F">
              <w:rPr>
                <w:sz w:val="14"/>
                <w:szCs w:val="14"/>
              </w:rPr>
              <w:t>к предоставлению услуг в социальной сфере</w:t>
            </w:r>
          </w:p>
          <w:p w:rsidR="00B21FC7" w:rsidRPr="008C614F" w:rsidRDefault="00B21FC7" w:rsidP="00BB0235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</w:rPr>
              <w:t xml:space="preserve">в </w:t>
            </w:r>
            <w:proofErr w:type="spellStart"/>
            <w:r w:rsidRPr="008C614F">
              <w:rPr>
                <w:sz w:val="14"/>
                <w:szCs w:val="14"/>
              </w:rPr>
              <w:t>Кондинском</w:t>
            </w:r>
            <w:proofErr w:type="spellEnd"/>
            <w:r w:rsidRPr="008C614F">
              <w:rPr>
                <w:sz w:val="14"/>
                <w:szCs w:val="14"/>
              </w:rPr>
              <w:t xml:space="preserve"> районе на 2021-2025 годы»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103AF3">
            <w:pPr>
              <w:jc w:val="center"/>
              <w:rPr>
                <w:sz w:val="14"/>
                <w:szCs w:val="14"/>
              </w:rPr>
            </w:pPr>
            <w:r w:rsidRPr="008C614F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B21FC7" w:rsidRPr="008C614F" w:rsidRDefault="00B21FC7" w:rsidP="00103A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8C614F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D51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lastRenderedPageBreak/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261FFE">
            <w:pPr>
              <w:jc w:val="center"/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2/пп.3.1.2/п.3.1/разд.3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CD6E0E">
            <w:pPr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Распоряжение администрации Кондинского района от 10.03.2021 года № 137-р «</w:t>
            </w:r>
            <w:r w:rsidRPr="008C614F">
              <w:rPr>
                <w:sz w:val="14"/>
                <w:szCs w:val="14"/>
              </w:rPr>
              <w:t>О плане мероприятий («дорожной карте»)</w:t>
            </w:r>
          </w:p>
          <w:p w:rsidR="00B21FC7" w:rsidRPr="008C614F" w:rsidRDefault="00B21FC7" w:rsidP="00CD6E0E">
            <w:pPr>
              <w:jc w:val="center"/>
              <w:rPr>
                <w:sz w:val="14"/>
                <w:szCs w:val="14"/>
              </w:rPr>
            </w:pPr>
            <w:r w:rsidRPr="008C614F">
              <w:rPr>
                <w:sz w:val="14"/>
                <w:szCs w:val="14"/>
              </w:rPr>
              <w:t xml:space="preserve">по поддержке доступа </w:t>
            </w:r>
            <w:proofErr w:type="gramStart"/>
            <w:r w:rsidRPr="008C614F">
              <w:rPr>
                <w:sz w:val="14"/>
                <w:szCs w:val="14"/>
              </w:rPr>
              <w:t>немуниципальных</w:t>
            </w:r>
            <w:proofErr w:type="gramEnd"/>
          </w:p>
          <w:p w:rsidR="00B21FC7" w:rsidRPr="008C614F" w:rsidRDefault="00B21FC7" w:rsidP="00CD6E0E">
            <w:pPr>
              <w:jc w:val="center"/>
              <w:rPr>
                <w:sz w:val="14"/>
                <w:szCs w:val="14"/>
              </w:rPr>
            </w:pPr>
            <w:r w:rsidRPr="008C614F">
              <w:rPr>
                <w:sz w:val="14"/>
                <w:szCs w:val="14"/>
              </w:rPr>
              <w:t>организаций (коммерческих, некоммерческих)</w:t>
            </w:r>
          </w:p>
          <w:p w:rsidR="00B21FC7" w:rsidRPr="008C614F" w:rsidRDefault="00B21FC7" w:rsidP="00CD6E0E">
            <w:pPr>
              <w:jc w:val="center"/>
              <w:rPr>
                <w:sz w:val="14"/>
                <w:szCs w:val="14"/>
              </w:rPr>
            </w:pPr>
            <w:r w:rsidRPr="008C614F">
              <w:rPr>
                <w:sz w:val="14"/>
                <w:szCs w:val="14"/>
              </w:rPr>
              <w:t>к предоставлению услуг в социальной сфере</w:t>
            </w:r>
          </w:p>
          <w:p w:rsidR="00B21FC7" w:rsidRPr="008C614F" w:rsidRDefault="00B21FC7" w:rsidP="00CD6E0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</w:rPr>
              <w:t xml:space="preserve">в </w:t>
            </w:r>
            <w:proofErr w:type="spellStart"/>
            <w:r w:rsidRPr="008C614F">
              <w:rPr>
                <w:sz w:val="14"/>
                <w:szCs w:val="14"/>
              </w:rPr>
              <w:t>Кондинском</w:t>
            </w:r>
            <w:proofErr w:type="spellEnd"/>
            <w:r w:rsidRPr="008C614F">
              <w:rPr>
                <w:sz w:val="14"/>
                <w:szCs w:val="14"/>
              </w:rPr>
              <w:t xml:space="preserve"> районе на 2021-2025 годы»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jc w:val="center"/>
              <w:rPr>
                <w:sz w:val="14"/>
                <w:szCs w:val="14"/>
              </w:rPr>
            </w:pPr>
            <w:r w:rsidRPr="008C614F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8C614F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F73821">
            <w:pPr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4/пп.3.1.2/п.3.1/разд.3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1A22F6">
            <w:pPr>
              <w:widowControl w:val="0"/>
              <w:suppressAutoHyphens/>
              <w:spacing w:line="276" w:lineRule="auto"/>
              <w:jc w:val="center"/>
              <w:rPr>
                <w:color w:val="FF0000"/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Повышение инвестиционной привлекательности Кондинского района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A3C01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F73821">
            <w:pPr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gramEnd"/>
          </w:p>
          <w:p w:rsidR="00B21FC7" w:rsidRPr="008C614F" w:rsidRDefault="00695488" w:rsidP="006954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С</w:t>
            </w:r>
            <w:r w:rsidR="00B21FC7" w:rsidRPr="008C614F">
              <w:rPr>
                <w:rFonts w:eastAsia="font332"/>
                <w:sz w:val="14"/>
                <w:szCs w:val="14"/>
                <w:lang w:eastAsia="en-US"/>
              </w:rPr>
              <w:t>тр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.</w:t>
            </w:r>
            <w:r w:rsidR="00B21FC7" w:rsidRPr="008C614F">
              <w:rPr>
                <w:rFonts w:eastAsia="font332"/>
                <w:sz w:val="14"/>
                <w:szCs w:val="14"/>
                <w:lang w:eastAsia="en-US"/>
              </w:rPr>
              <w:t xml:space="preserve"> 5 таблицы/п.2.1/разд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.</w:t>
            </w:r>
            <w:r w:rsidR="00B21FC7" w:rsidRPr="008C614F">
              <w:rPr>
                <w:rFonts w:eastAsia="font332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0C07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 на 0,75 процентных пункта и установление ее в размере 0,75 процентов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  <w:r w:rsidR="008C614F" w:rsidRPr="008C614F">
              <w:rPr>
                <w:rFonts w:eastAsia="font332"/>
                <w:sz w:val="14"/>
                <w:szCs w:val="14"/>
                <w:lang w:eastAsia="en-US"/>
              </w:rPr>
              <w:t>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CC30FB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Комитет по информационным технологиям и связи администрации Кондинского района</w:t>
            </w:r>
          </w:p>
        </w:tc>
      </w:tr>
    </w:tbl>
    <w:p w:rsidR="00A4138A" w:rsidRPr="00D31B06" w:rsidRDefault="00D31B06" w:rsidP="000B186C">
      <w:pPr>
        <w:rPr>
          <w:color w:val="FF0000"/>
        </w:rPr>
      </w:pPr>
      <w:r w:rsidRPr="00D31B06">
        <w:rPr>
          <w:color w:val="FF0000"/>
        </w:rPr>
        <w:t xml:space="preserve"> </w:t>
      </w:r>
    </w:p>
    <w:sectPr w:rsidR="00A4138A" w:rsidRPr="00D31B06" w:rsidSect="00AA3C0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8D6"/>
    <w:rsid w:val="00014883"/>
    <w:rsid w:val="00016BC4"/>
    <w:rsid w:val="000342FC"/>
    <w:rsid w:val="00076774"/>
    <w:rsid w:val="0008340A"/>
    <w:rsid w:val="000A14BD"/>
    <w:rsid w:val="000B186C"/>
    <w:rsid w:val="000C07EC"/>
    <w:rsid w:val="000C714F"/>
    <w:rsid w:val="000E514E"/>
    <w:rsid w:val="00103AF3"/>
    <w:rsid w:val="00105B32"/>
    <w:rsid w:val="00143CC4"/>
    <w:rsid w:val="00143FF3"/>
    <w:rsid w:val="001632B2"/>
    <w:rsid w:val="001A22F6"/>
    <w:rsid w:val="001B1B2B"/>
    <w:rsid w:val="001C6035"/>
    <w:rsid w:val="00231D15"/>
    <w:rsid w:val="00261FFE"/>
    <w:rsid w:val="002A452F"/>
    <w:rsid w:val="002F3D4B"/>
    <w:rsid w:val="003257A2"/>
    <w:rsid w:val="00325BF0"/>
    <w:rsid w:val="0034366A"/>
    <w:rsid w:val="0037213A"/>
    <w:rsid w:val="00394487"/>
    <w:rsid w:val="003C4591"/>
    <w:rsid w:val="003C6EF0"/>
    <w:rsid w:val="003E58C7"/>
    <w:rsid w:val="003F369E"/>
    <w:rsid w:val="004049FA"/>
    <w:rsid w:val="004338A7"/>
    <w:rsid w:val="0047449D"/>
    <w:rsid w:val="004D7661"/>
    <w:rsid w:val="004E45C3"/>
    <w:rsid w:val="004F0ABE"/>
    <w:rsid w:val="00512C8E"/>
    <w:rsid w:val="0057771D"/>
    <w:rsid w:val="00601750"/>
    <w:rsid w:val="00631F33"/>
    <w:rsid w:val="00642406"/>
    <w:rsid w:val="006557E2"/>
    <w:rsid w:val="006777EC"/>
    <w:rsid w:val="00695488"/>
    <w:rsid w:val="006A0D1A"/>
    <w:rsid w:val="006D29EB"/>
    <w:rsid w:val="006E5F12"/>
    <w:rsid w:val="007031B7"/>
    <w:rsid w:val="00707023"/>
    <w:rsid w:val="007860B0"/>
    <w:rsid w:val="007A3B02"/>
    <w:rsid w:val="007B09F5"/>
    <w:rsid w:val="007D3D57"/>
    <w:rsid w:val="008438D0"/>
    <w:rsid w:val="008919CB"/>
    <w:rsid w:val="008C614F"/>
    <w:rsid w:val="008D2EDA"/>
    <w:rsid w:val="00905AB7"/>
    <w:rsid w:val="00975FFB"/>
    <w:rsid w:val="009D237A"/>
    <w:rsid w:val="009F0B80"/>
    <w:rsid w:val="00A10109"/>
    <w:rsid w:val="00A16374"/>
    <w:rsid w:val="00A4138A"/>
    <w:rsid w:val="00A47A6E"/>
    <w:rsid w:val="00A47FAA"/>
    <w:rsid w:val="00A6508D"/>
    <w:rsid w:val="00AA3C01"/>
    <w:rsid w:val="00AC64A8"/>
    <w:rsid w:val="00B21FC7"/>
    <w:rsid w:val="00B538D6"/>
    <w:rsid w:val="00B85322"/>
    <w:rsid w:val="00B930C9"/>
    <w:rsid w:val="00BB5462"/>
    <w:rsid w:val="00BC5844"/>
    <w:rsid w:val="00BE3CC5"/>
    <w:rsid w:val="00BE42F7"/>
    <w:rsid w:val="00BE6C19"/>
    <w:rsid w:val="00C33AF3"/>
    <w:rsid w:val="00C82653"/>
    <w:rsid w:val="00C85BA7"/>
    <w:rsid w:val="00C90B52"/>
    <w:rsid w:val="00CC30FB"/>
    <w:rsid w:val="00CD6E0E"/>
    <w:rsid w:val="00CF2ADC"/>
    <w:rsid w:val="00D00683"/>
    <w:rsid w:val="00D17E4C"/>
    <w:rsid w:val="00D244A1"/>
    <w:rsid w:val="00D31B06"/>
    <w:rsid w:val="00D47AD3"/>
    <w:rsid w:val="00D51D54"/>
    <w:rsid w:val="00D63FE9"/>
    <w:rsid w:val="00DB040A"/>
    <w:rsid w:val="00DD003B"/>
    <w:rsid w:val="00E24884"/>
    <w:rsid w:val="00E2705D"/>
    <w:rsid w:val="00E60489"/>
    <w:rsid w:val="00E61409"/>
    <w:rsid w:val="00EF04CB"/>
    <w:rsid w:val="00EF3342"/>
    <w:rsid w:val="00F15B0E"/>
    <w:rsid w:val="00F477AC"/>
    <w:rsid w:val="00F600EB"/>
    <w:rsid w:val="00F64CC1"/>
    <w:rsid w:val="00F81964"/>
    <w:rsid w:val="00F87A38"/>
    <w:rsid w:val="00F90B8C"/>
    <w:rsid w:val="00F96231"/>
    <w:rsid w:val="00FA73A9"/>
    <w:rsid w:val="00FA7BBA"/>
    <w:rsid w:val="00FC6CCB"/>
    <w:rsid w:val="00FF1B3C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12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C614F"/>
    <w:rPr>
      <w:color w:val="0000FF"/>
      <w:u w:val="single"/>
    </w:rPr>
  </w:style>
  <w:style w:type="paragraph" w:customStyle="1" w:styleId="FORMATTEXT">
    <w:name w:val=".FORMATTEXT"/>
    <w:uiPriority w:val="99"/>
    <w:rsid w:val="00CF2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12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C614F"/>
    <w:rPr>
      <w:color w:val="0000FF"/>
      <w:u w:val="single"/>
    </w:rPr>
  </w:style>
  <w:style w:type="paragraph" w:customStyle="1" w:styleId="FORMATTEXT">
    <w:name w:val=".FORMATTEXT"/>
    <w:uiPriority w:val="99"/>
    <w:rsid w:val="00CF2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5037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846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DB8DA-DC94-48B3-A787-0E90A506E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2244</Words>
  <Characters>12794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022206</dc:creator>
  <cp:lastModifiedBy>022219</cp:lastModifiedBy>
  <cp:revision>43</cp:revision>
  <cp:lastPrinted>2022-11-16T12:09:00Z</cp:lastPrinted>
  <dcterms:created xsi:type="dcterms:W3CDTF">2021-08-02T08:17:00Z</dcterms:created>
  <dcterms:modified xsi:type="dcterms:W3CDTF">2023-11-13T11:30:00Z</dcterms:modified>
</cp:coreProperties>
</file>